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The Youth Parent Council</w:t>
      </w:r>
    </w:p>
    <w:p>
      <w:pPr>
        <w:spacing w:after="220" w:before="120"/>
      </w:pPr>
      <w:r>
        <w:rPr>
          <w:rFonts w:ascii="Georgia" w:cs="Georgia" w:eastAsia="Georgia" w:hAnsi="Georgia"/>
          <w:i/>
          <w:iCs/>
          <w:sz w:val="24"/>
          <w:szCs w:val="24"/>
        </w:rPr>
        <w:t xml:space="preserve">How SFUMC gives its youth ministry a lay governance and parent-support body that steadies the ministry through staff changes.</w:t>
      </w:r>
    </w:p>
    <w:p>
      <w:pPr>
        <w:pStyle w:val="Heading1"/>
        <w:spacing w:after="120" w:before="260"/>
      </w:pPr>
      <w:r>
        <w:rPr>
          <w:rFonts w:ascii="Georgia" w:cs="Georgia" w:eastAsia="Georgia" w:hAnsi="Georgia"/>
          <w:b/>
          <w:bCs/>
          <w:color w:val="7B2D26"/>
          <w:sz w:val="30"/>
          <w:szCs w:val="30"/>
        </w:rPr>
        <w:t xml:space="preserve">What it is</w:t>
      </w:r>
    </w:p>
    <w:p>
      <w:pPr>
        <w:spacing w:after="160"/>
      </w:pPr>
      <w:r>
        <w:rPr>
          <w:rFonts w:ascii="Georgia" w:cs="Georgia" w:eastAsia="Georgia" w:hAnsi="Georgia"/>
          <w:sz w:val="22"/>
          <w:szCs w:val="22"/>
        </w:rPr>
        <w:t xml:space="preserve">The youth ministry's lay leadership body is the Youth Leadership Team, also called the Youth Parent Council. They are the same group under two names. It is the lay leadership for the youth lane, and it sends a representative to the Church Council so youth has a voice in the church's governance.</w:t>
      </w:r>
    </w:p>
    <w:p>
      <w:pPr>
        <w:pStyle w:val="Heading1"/>
        <w:spacing w:after="120" w:before="260"/>
      </w:pPr>
      <w:r>
        <w:rPr>
          <w:rFonts w:ascii="Georgia" w:cs="Georgia" w:eastAsia="Georgia" w:hAnsi="Georgia"/>
          <w:b/>
          <w:bCs/>
          <w:color w:val="7B2D26"/>
          <w:sz w:val="30"/>
          <w:szCs w:val="30"/>
        </w:rPr>
        <w:t xml:space="preserve">What it does</w:t>
      </w:r>
    </w:p>
    <w:p>
      <w:pPr>
        <w:spacing w:after="160"/>
      </w:pPr>
      <w:r>
        <w:rPr>
          <w:rFonts w:ascii="Georgia" w:cs="Georgia" w:eastAsia="Georgia" w:hAnsi="Georgia"/>
          <w:sz w:val="22"/>
          <w:szCs w:val="22"/>
        </w:rPr>
        <w:t xml:space="preserve">The council supports the Youth Minister rather than directing the program. It carries parent involvement, which has been a recurring need at SFUMC, especially for Sunday-night programming, and it represents the youth ministry to the wider church. Keeping parents organized as a body, instead of relying on whoever volunteers in a given week, is what gives the ministry continuity.</w:t>
      </w:r>
    </w:p>
    <w:p>
      <w:pPr>
        <w:pStyle w:val="Heading1"/>
        <w:spacing w:after="120" w:before="260"/>
      </w:pPr>
      <w:r>
        <w:rPr>
          <w:rFonts w:ascii="Georgia" w:cs="Georgia" w:eastAsia="Georgia" w:hAnsi="Georgia"/>
          <w:b/>
          <w:bCs/>
          <w:color w:val="7B2D26"/>
          <w:sz w:val="30"/>
          <w:szCs w:val="30"/>
        </w:rPr>
        <w:t xml:space="preserve">Why it matters</w:t>
      </w:r>
    </w:p>
    <w:p>
      <w:pPr>
        <w:spacing w:after="160"/>
      </w:pPr>
      <w:r>
        <w:rPr>
          <w:rFonts w:ascii="Georgia" w:cs="Georgia" w:eastAsia="Georgia" w:hAnsi="Georgia"/>
          <w:sz w:val="22"/>
          <w:szCs w:val="22"/>
        </w:rPr>
        <w:t xml:space="preserve">When the church went through a youth-staff transition, the lay and parent structure helped hold the ministry steady alongside a core of student leaders. A parent council is part of what keeps a youth ministry from rising and falling with a single staff member.</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Form a standing parent and lay council for the youth ministry.</w:t>
      </w:r>
    </w:p>
    <w:p>
      <w:pPr>
        <w:pStyle w:val="ListParagraph"/>
        <w:numPr>
          <w:ilvl w:val="0"/>
          <w:numId w:val="2"/>
        </w:numPr>
        <w:spacing w:after="80"/>
      </w:pPr>
      <w:r>
        <w:rPr>
          <w:rFonts w:ascii="Georgia" w:cs="Georgia" w:eastAsia="Georgia" w:hAnsi="Georgia"/>
          <w:sz w:val="22"/>
          <w:szCs w:val="22"/>
        </w:rPr>
        <w:t xml:space="preserve">Name a representative from it to your church council.</w:t>
      </w:r>
    </w:p>
    <w:p>
      <w:pPr>
        <w:pStyle w:val="ListParagraph"/>
        <w:numPr>
          <w:ilvl w:val="0"/>
          <w:numId w:val="2"/>
        </w:numPr>
        <w:spacing w:after="80"/>
      </w:pPr>
      <w:r>
        <w:rPr>
          <w:rFonts w:ascii="Georgia" w:cs="Georgia" w:eastAsia="Georgia" w:hAnsi="Georgia"/>
          <w:sz w:val="22"/>
          <w:szCs w:val="22"/>
        </w:rPr>
        <w:t xml:space="preserve">Use it to organize parent involvement and recruitment, not to manage the staff.</w:t>
      </w:r>
    </w:p>
    <w:p>
      <w:pPr>
        <w:pStyle w:val="ListParagraph"/>
        <w:numPr>
          <w:ilvl w:val="0"/>
          <w:numId w:val="2"/>
        </w:numPr>
        <w:spacing w:after="80"/>
      </w:pPr>
      <w:r>
        <w:rPr>
          <w:rFonts w:ascii="Georgia" w:cs="Georgia" w:eastAsia="Georgia" w:hAnsi="Georgia"/>
          <w:sz w:val="22"/>
          <w:szCs w:val="22"/>
        </w:rPr>
        <w:t xml:space="preserve">Lean on it, with a core of student leaders, to carry the ministry through staff transitions.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Youth Parent Council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2026-06-08T20:04:15.178Z</dcterms:created>
  <dcterms:modified xsi:type="dcterms:W3CDTF">2026-06-08T20:04:15.178Z</dcterms:modified>
</cp:coreProperties>
</file>

<file path=docProps/custom.xml><?xml version="1.0" encoding="utf-8"?>
<Properties xmlns="http://schemas.openxmlformats.org/officeDocument/2006/custom-properties" xmlns:vt="http://schemas.openxmlformats.org/officeDocument/2006/docPropsVTypes"/>
</file>