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Churchwide Serve Days</w:t>
      </w:r>
    </w:p>
    <w:p>
      <w:pPr>
        <w:spacing w:after="220" w:before="120"/>
      </w:pPr>
      <w:r>
        <w:rPr>
          <w:rFonts w:ascii="Georgia" w:cs="Georgia" w:eastAsia="Georgia" w:hAnsi="Georgia"/>
          <w:i/>
          <w:iCs/>
          <w:sz w:val="24"/>
          <w:szCs w:val="24"/>
        </w:rPr>
        <w:t xml:space="preserve">How SFUMC turns out volunteers of all ages for focused days of work, both on its own campus and alongside the wider conference.</w:t>
      </w:r>
    </w:p>
    <w:p>
      <w:pPr>
        <w:pStyle w:val="Heading1"/>
        <w:spacing w:after="120" w:before="260"/>
      </w:pPr>
      <w:r>
        <w:rPr>
          <w:rFonts w:ascii="Georgia" w:cs="Georgia" w:eastAsia="Georgia" w:hAnsi="Georgia"/>
          <w:b/>
          <w:bCs/>
          <w:color w:val="7B2D26"/>
          <w:sz w:val="30"/>
          <w:szCs w:val="30"/>
        </w:rPr>
        <w:t xml:space="preserve">Two kinds of serve day</w:t>
      </w:r>
    </w:p>
    <w:p>
      <w:pPr>
        <w:spacing w:after="160"/>
      </w:pPr>
      <w:r>
        <w:rPr>
          <w:rFonts w:ascii="Georgia" w:cs="Georgia" w:eastAsia="Georgia" w:hAnsi="Georgia"/>
          <w:sz w:val="22"/>
          <w:szCs w:val="22"/>
        </w:rPr>
        <w:t xml:space="preserve">SFUMC runs serve days in two forms. On-campus work days handle property upkeep with volunteer labor that the church would otherwise pay for. Off-campus serve days send volunteers to a partner site or plug into the conference's shared day of service. A healthy year carries one of each.</w:t>
      </w:r>
    </w:p>
    <w:p>
      <w:pPr>
        <w:pStyle w:val="Heading1"/>
        <w:spacing w:after="120" w:before="260"/>
      </w:pPr>
      <w:r>
        <w:rPr>
          <w:rFonts w:ascii="Georgia" w:cs="Georgia" w:eastAsia="Georgia" w:hAnsi="Georgia"/>
          <w:b/>
          <w:bCs/>
          <w:color w:val="7B2D26"/>
          <w:sz w:val="30"/>
          <w:szCs w:val="30"/>
        </w:rPr>
        <w:t xml:space="preserve">On-campus work days</w:t>
      </w:r>
    </w:p>
    <w:p>
      <w:pPr>
        <w:spacing w:after="160"/>
      </w:pPr>
      <w:r>
        <w:rPr>
          <w:rFonts w:ascii="Georgia" w:cs="Georgia" w:eastAsia="Georgia" w:hAnsi="Georgia"/>
          <w:sz w:val="22"/>
          <w:szCs w:val="22"/>
        </w:rPr>
        <w:t xml:space="preserve">These turn out a crowd to care for the church's own property. Two from 2025:</w:t>
      </w:r>
    </w:p>
    <w:p>
      <w:pPr>
        <w:pStyle w:val="ListParagraph"/>
        <w:numPr>
          <w:ilvl w:val="0"/>
          <w:numId w:val="2"/>
        </w:numPr>
        <w:spacing w:after="80"/>
      </w:pPr>
      <w:r>
        <w:rPr>
          <w:rFonts w:ascii="Georgia" w:cs="Georgia" w:eastAsia="Georgia" w:hAnsi="Georgia"/>
          <w:b/>
          <w:bCs/>
          <w:sz w:val="22"/>
          <w:szCs w:val="22"/>
        </w:rPr>
        <w:t xml:space="preserve">Lend a Hand Churchwide Serve Day</w:t>
      </w:r>
      <w:r>
        <w:rPr>
          <w:rFonts w:ascii="Georgia" w:cs="Georgia" w:eastAsia="Georgia" w:hAnsi="Georgia"/>
          <w:sz w:val="22"/>
          <w:szCs w:val="22"/>
        </w:rPr>
        <w:t xml:space="preserve">, April 5, 2025, at the Main Campus. More than forty-one volunteers of all ages turned out for grounds beautification and cleanup.</w:t>
      </w:r>
    </w:p>
    <w:p>
      <w:pPr>
        <w:pStyle w:val="ListParagraph"/>
        <w:numPr>
          <w:ilvl w:val="0"/>
          <w:numId w:val="2"/>
        </w:numPr>
        <w:spacing w:after="80"/>
      </w:pPr>
      <w:r>
        <w:rPr>
          <w:rFonts w:ascii="Georgia" w:cs="Georgia" w:eastAsia="Georgia" w:hAnsi="Georgia"/>
          <w:b/>
          <w:bCs/>
          <w:sz w:val="22"/>
          <w:szCs w:val="22"/>
        </w:rPr>
        <w:t xml:space="preserve">Churchwide Work and Serve Day</w:t>
      </w:r>
      <w:r>
        <w:rPr>
          <w:rFonts w:ascii="Georgia" w:cs="Georgia" w:eastAsia="Georgia" w:hAnsi="Georgia"/>
          <w:sz w:val="22"/>
          <w:szCs w:val="22"/>
        </w:rPr>
        <w:t xml:space="preserve">, October 18, 2025, at the Main Campus, coordinated by the Missions Team. The morning's work included cleaning doors, power-washing the parking lot, trimming shrubs, raking, weeding, and edging sidewalks.</w:t>
      </w:r>
    </w:p>
    <w:p>
      <w:pPr>
        <w:pStyle w:val="Heading1"/>
        <w:spacing w:after="120" w:before="260"/>
      </w:pPr>
      <w:r>
        <w:rPr>
          <w:rFonts w:ascii="Georgia" w:cs="Georgia" w:eastAsia="Georgia" w:hAnsi="Georgia"/>
          <w:b/>
          <w:bCs/>
          <w:color w:val="7B2D26"/>
          <w:sz w:val="30"/>
          <w:szCs w:val="30"/>
        </w:rPr>
        <w:t xml:space="preserve">Off-campus serve days</w:t>
      </w:r>
    </w:p>
    <w:p>
      <w:pPr>
        <w:spacing w:after="160"/>
      </w:pPr>
      <w:r>
        <w:rPr>
          <w:rFonts w:ascii="Georgia" w:cs="Georgia" w:eastAsia="Georgia" w:hAnsi="Georgia"/>
          <w:sz w:val="22"/>
          <w:szCs w:val="22"/>
        </w:rPr>
        <w:t xml:space="preserve">On May 31, 2025, eight SFUMC volunteers took part in the Annual Conference “Serve as One” Day, working at the South Alabama Wesley Foundation student center, where they cleaned and reorganized the space, including its kitchen, pantry, and study room. Plugging into a conference-wide day of service is the simplest way to give members an off-campus option without the church having to organize the whole project itself.</w:t>
      </w:r>
    </w:p>
    <w:p>
      <w:pPr>
        <w:pStyle w:val="Heading1"/>
        <w:spacing w:after="120" w:before="260"/>
      </w:pPr>
      <w:r>
        <w:rPr>
          <w:rFonts w:ascii="Georgia" w:cs="Georgia" w:eastAsia="Georgia" w:hAnsi="Georgia"/>
          <w:b/>
          <w:bCs/>
          <w:color w:val="7B2D26"/>
          <w:sz w:val="30"/>
          <w:szCs w:val="30"/>
        </w:rPr>
        <w:t xml:space="preserve">Why the on-campus days matter financially</w:t>
      </w:r>
    </w:p>
    <w:p>
      <w:pPr>
        <w:spacing w:after="160"/>
      </w:pPr>
      <w:r>
        <w:rPr>
          <w:rFonts w:ascii="Georgia" w:cs="Georgia" w:eastAsia="Georgia" w:hAnsi="Georgia"/>
          <w:sz w:val="22"/>
          <w:szCs w:val="22"/>
        </w:rPr>
        <w:t xml:space="preserve">In a recovering budget, volunteer work days have absorbed maintenance the church would otherwise pay for. The men's group took over lawn maintenance during this period, and the seasonal work days handle the heavier lifting. A serve day is ministry and stewardship at the same time.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Set a spring and a fall serve day as a standing rhythm.</w:t>
      </w:r>
    </w:p>
    <w:p>
      <w:pPr>
        <w:pStyle w:val="ListParagraph"/>
        <w:numPr>
          <w:ilvl w:val="0"/>
          <w:numId w:val="3"/>
        </w:numPr>
        <w:spacing w:after="80"/>
      </w:pPr>
      <w:r>
        <w:rPr>
          <w:rFonts w:ascii="Georgia" w:cs="Georgia" w:eastAsia="Georgia" w:hAnsi="Georgia"/>
          <w:sz w:val="22"/>
          <w:szCs w:val="22"/>
        </w:rPr>
        <w:t xml:space="preserve">Alternate or combine on-campus property work with off-campus partner work.</w:t>
      </w:r>
    </w:p>
    <w:p>
      <w:pPr>
        <w:pStyle w:val="ListParagraph"/>
        <w:numPr>
          <w:ilvl w:val="0"/>
          <w:numId w:val="3"/>
        </w:numPr>
        <w:spacing w:after="80"/>
      </w:pPr>
      <w:r>
        <w:rPr>
          <w:rFonts w:ascii="Georgia" w:cs="Georgia" w:eastAsia="Georgia" w:hAnsi="Georgia"/>
          <w:sz w:val="22"/>
          <w:szCs w:val="22"/>
        </w:rPr>
        <w:t xml:space="preserve">Coordinate the days through the Missions Team and pitch them to every age.</w:t>
      </w:r>
    </w:p>
    <w:p>
      <w:pPr>
        <w:pStyle w:val="ListParagraph"/>
        <w:numPr>
          <w:ilvl w:val="0"/>
          <w:numId w:val="3"/>
        </w:numPr>
        <w:spacing w:after="80"/>
      </w:pPr>
      <w:r>
        <w:rPr>
          <w:rFonts w:ascii="Georgia" w:cs="Georgia" w:eastAsia="Georgia" w:hAnsi="Georgia"/>
          <w:sz w:val="22"/>
          <w:szCs w:val="22"/>
        </w:rPr>
        <w:t xml:space="preserve">For the off-campus version, plug into your conference's shared day of service.</w:t>
      </w:r>
    </w:p>
    <w:p>
      <w:pPr>
        <w:pStyle w:val="ListParagraph"/>
        <w:numPr>
          <w:ilvl w:val="0"/>
          <w:numId w:val="3"/>
        </w:numPr>
        <w:spacing w:after="80"/>
      </w:pPr>
      <w:r>
        <w:rPr>
          <w:rFonts w:ascii="Georgia" w:cs="Georgia" w:eastAsia="Georgia" w:hAnsi="Georgia"/>
          <w:sz w:val="22"/>
          <w:szCs w:val="22"/>
        </w:rPr>
        <w:t xml:space="preserve">Track the on-campus days as stewardship as well as ministry, since they offset maintenance cost.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Churchwide Serve Days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2026-06-08T16:46:19.753Z</dcterms:created>
  <dcterms:modified xsi:type="dcterms:W3CDTF">2026-06-08T16:46:19.753Z</dcterms:modified>
</cp:coreProperties>
</file>

<file path=docProps/custom.xml><?xml version="1.0" encoding="utf-8"?>
<Properties xmlns="http://schemas.openxmlformats.org/officeDocument/2006/custom-properties" xmlns:vt="http://schemas.openxmlformats.org/officeDocument/2006/docPropsVTypes"/>
</file>