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5C8B" w:sz="8" w:space="4"/>
        </w:pBdr>
        <w:spacing w:after="160"/>
        <w:jc w:val="center"/>
      </w:pPr>
      <w:r>
        <w:rPr>
          <w:rFonts w:ascii="Arial" w:cs="Arial" w:eastAsia="Arial" w:hAnsi="Arial"/>
          <w:b/>
          <w:bCs/>
          <w:color w:val="1F5C8B"/>
          <w:sz w:val="36"/>
          <w:szCs w:val="36"/>
        </w:rPr>
        <w:t xml:space="preserve">Eastern Shore Outreach</w:t>
      </w:r>
    </w:p>
    <w:p>
      <w:pPr>
        <w:spacing w:after="24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An Independent 501(c)(3) Partner of Spanish Fort United Methodist Church</w:t>
      </w:r>
    </w:p>
    <w:p>
      <w:pPr>
        <w:spacing w:after="320"/>
        <w:jc w:val="center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DONATION RECEIPT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1A1A1A"/>
          <w:sz w:val="22"/>
          <w:szCs w:val="22"/>
        </w:rPr>
        <w:t xml:space="preserve">(Provide to donors for gifts of $250 or more, or upon donor request. Retain a copy for ESO records.)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Donor Information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Donor Name</w:t>
            </w:r>
          </w:p>
        </w:tc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City / State / Zip</w:t>
            </w:r>
          </w:p>
        </w:tc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Email (optional)</w:t>
            </w:r>
          </w:p>
        </w:tc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Gift Information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Date of Gift</w:t>
            </w:r>
          </w:p>
        </w:tc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Gift Amount / Description</w:t>
            </w:r>
          </w:p>
        </w:tc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Payment Method</w:t>
            </w:r>
          </w:p>
        </w:tc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Check  /  Cash  /  Online  /  Other: _______</w:t>
            </w:r>
          </w:p>
        </w:tc>
      </w:tr>
      <w:tr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Designated Purpose</w:t>
            </w:r>
          </w:p>
        </w:tc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General Fund  /  Specific: _________________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Acknowledgment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Eastern Shore Outreach is a 501(c)(3) nonprofit organization. Our Federal EIN is: 41-4954557. No goods or services were provided to the donor in exchange for this contribution, except as noted below.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Goods or services provided (if none, leave blank): _____________________________________________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Estimated value of goods or services (if applicable): $_________________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Amount deductible for federal tax purposes: $_________________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Thank you for your generosity. Your gift helps Eastern Shore Outreach extend the compassion of Christ to our neighbors facing homelessness, food insecurity, and recovery on Alabama's Eastern Shore.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before="400" w:after="4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</w:t>
      </w:r>
    </w:p>
    <w:p>
      <w:pPr>
        <w:spacing w:after="20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Authorized Signature</w:t>
      </w:r>
    </w:p>
    <w:p>
      <w:pPr>
        <w:spacing w:before="400" w:after="4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</w:t>
      </w:r>
    </w:p>
    <w:p>
      <w:pPr>
        <w:spacing w:after="20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Printed Name / Title</w:t>
      </w:r>
    </w:p>
    <w:p>
      <w:pPr>
        <w:spacing w:before="400" w:after="4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</w:t>
      </w:r>
    </w:p>
    <w:p>
      <w:pPr>
        <w:spacing w:after="20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Date Issued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pBdr>
          <w:top w:val="single" w:color="D0DBE6" w:sz="4"/>
        </w:pBdr>
        <w:spacing w:after="80"/>
        <w:jc w:val="center"/>
      </w:pPr>
      <w:r>
        <w:rPr>
          <w:rFonts w:ascii="Arial" w:cs="Arial" w:eastAsia="Arial" w:hAnsi="Arial"/>
          <w:i/>
          <w:iCs/>
          <w:color w:val="777777"/>
          <w:sz w:val="18"/>
          <w:szCs w:val="18"/>
        </w:rPr>
        <w:t xml:space="preserve">Eastern Shore Outreach  |  6530 Spanish Fort Blvd, Spanish Fort, AL 36527  |  An Independent 501(c)(3) Partner of SFUMC</w:t>
      </w:r>
    </w:p>
    <w:sectPr>
      <w:headerReference w:type="default" r:id="rId6"/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6"/>
        <w:szCs w:val="16"/>
      </w:rPr>
      <w:t xml:space="preserve">Eastern Shore Outreach  |  6530 Spanish Fort Blvd, Spanish Fort, AL 36527  |  Baldwin County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b/>
        <w:bCs/>
        <w:color w:val="1F5C8B"/>
        <w:sz w:val="18"/>
        <w:szCs w:val="18"/>
      </w:rPr>
      <w:t xml:space="preserve">Eastern Shore Outreach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lowerLetter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60"/>
      <w:outlineLvl w:val="0"/>
    </w:pPr>
    <w:rPr>
      <w:rFonts w:ascii="Arial" w:cs="Arial" w:eastAsia="Arial" w:hAnsi="Arial"/>
      <w:b/>
      <w:bCs/>
      <w:color w:val="1F5C8B"/>
      <w:sz w:val="28"/>
      <w:szCs w:val="28"/>
    </w:rPr>
  </w:style>
  <w:style w:type="paragraph" w:styleId="Heading2">
    <w:name w:val="Heading 2"/>
    <w:basedOn w:val="Normal"/>
    <w:next w:val="Normal"/>
    <w:qFormat/>
    <w:pPr>
      <w:spacing w:before="240" w:after="120"/>
      <w:outlineLvl w:val="1"/>
    </w:pPr>
    <w:rPr>
      <w:rFonts w:ascii="Arial" w:cs="Arial" w:eastAsia="Arial" w:hAnsi="Arial"/>
      <w:b/>
      <w:bCs/>
      <w:color w:val="1A1A1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2026-03-18T16:10:27.717Z</dcterms:created>
  <dcterms:modified xsi:type="dcterms:W3CDTF">2026-03-18T16:10:27.717Z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