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Georgia" w:cs="Georgia" w:eastAsia="Georgia" w:hAnsi="Georgia"/>
          <w:b/>
          <w:bCs/>
          <w:smallCaps/>
          <w:color w:val="7B2D26"/>
          <w:sz w:val="18"/>
          <w:szCs w:val="18"/>
        </w:rPr>
        <w:t xml:space="preserve">GROW</w:t>
      </w:r>
    </w:p>
    <w:p>
      <w:pPr>
        <w:pBdr>
          <w:bottom w:val="single" w:color="7B2D26" w:sz="6" w:space="6"/>
        </w:pBdr>
        <w:spacing w:after="200"/>
      </w:pPr>
      <w:r>
        <w:rPr>
          <w:rFonts w:ascii="Georgia" w:cs="Georgia" w:eastAsia="Georgia" w:hAnsi="Georgia"/>
          <w:b/>
          <w:bCs/>
          <w:color w:val="7B2D26"/>
          <w:sz w:val="40"/>
          <w:szCs w:val="40"/>
        </w:rPr>
        <w:t xml:space="preserve">The Vacation Bible School Playbook</w:t>
      </w:r>
    </w:p>
    <w:p>
      <w:pPr>
        <w:spacing w:after="220" w:before="120"/>
      </w:pPr>
      <w:r>
        <w:rPr>
          <w:rFonts w:ascii="Georgia" w:cs="Georgia" w:eastAsia="Georgia" w:hAnsi="Georgia"/>
          <w:i/>
          <w:iCs/>
          <w:sz w:val="24"/>
          <w:szCs w:val="24"/>
        </w:rPr>
        <w:t xml:space="preserve">How SFUMC runs a week of VBS that turns out more than a hundred children and a nearly equal number of volunteers.</w:t>
      </w:r>
    </w:p>
    <w:p>
      <w:pPr>
        <w:pStyle w:val="Heading1"/>
        <w:spacing w:after="120" w:before="260"/>
      </w:pPr>
      <w:r>
        <w:rPr>
          <w:rFonts w:ascii="Georgia" w:cs="Georgia" w:eastAsia="Georgia" w:hAnsi="Georgia"/>
          <w:b/>
          <w:bCs/>
          <w:color w:val="7B2D26"/>
          <w:sz w:val="30"/>
          <w:szCs w:val="30"/>
        </w:rPr>
        <w:t xml:space="preserve">The shape of the week</w:t>
      </w:r>
    </w:p>
    <w:p>
      <w:pPr>
        <w:spacing w:after="160"/>
      </w:pPr>
      <w:r>
        <w:rPr>
          <w:rFonts w:ascii="Georgia" w:cs="Georgia" w:eastAsia="Georgia" w:hAnsi="Georgia"/>
          <w:sz w:val="22"/>
          <w:szCs w:val="22"/>
        </w:rPr>
        <w:t xml:space="preserve">VBS runs as a four-night week, Monday through Thursday from 5:30 to 7:30 PM, built around a single annual theme. The 2025 theme was True North: Trusting Jesus in a Wild World; the 2026 theme is Rainforest Falls. More than one hundred children registered in 2025, supported by roughly an equal number of volunteers. A near one-to-one ratio of volunteers to children is what makes a week this size workable.</w:t>
      </w:r>
    </w:p>
    <w:p>
      <w:pPr>
        <w:pStyle w:val="Heading1"/>
        <w:spacing w:after="120" w:before="260"/>
      </w:pPr>
      <w:r>
        <w:rPr>
          <w:rFonts w:ascii="Georgia" w:cs="Georgia" w:eastAsia="Georgia" w:hAnsi="Georgia"/>
          <w:b/>
          <w:bCs/>
          <w:color w:val="7B2D26"/>
          <w:sz w:val="30"/>
          <w:szCs w:val="30"/>
        </w:rPr>
        <w:t xml:space="preserve">The nightly format</w:t>
      </w:r>
    </w:p>
    <w:p>
      <w:pPr>
        <w:spacing w:after="160"/>
      </w:pPr>
      <w:r>
        <w:rPr>
          <w:rFonts w:ascii="Georgia" w:cs="Georgia" w:eastAsia="Georgia" w:hAnsi="Georgia"/>
          <w:sz w:val="22"/>
          <w:szCs w:val="22"/>
        </w:rPr>
        <w:t xml:space="preserve">Each night opens together in the sanctuary with worship music and a skit built around the night's featured Bible Buddy lesson. Children then rotate through stations: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Georgia" w:cs="Georgia" w:eastAsia="Georgia" w:hAnsi="Georgia"/>
          <w:b/>
          <w:bCs/>
          <w:sz w:val="22"/>
          <w:szCs w:val="22"/>
        </w:rPr>
        <w:t xml:space="preserve">Bible Adventure</w:t>
      </w:r>
      <w:r>
        <w:rPr>
          <w:rFonts w:ascii="Georgia" w:cs="Georgia" w:eastAsia="Georgia" w:hAnsi="Georgia"/>
          <w:sz w:val="22"/>
          <w:szCs w:val="22"/>
        </w:rPr>
        <w:t xml:space="preserve">: the night's scripture brought to life.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Georgia" w:cs="Georgia" w:eastAsia="Georgia" w:hAnsi="Georgia"/>
          <w:b/>
          <w:bCs/>
          <w:sz w:val="22"/>
          <w:szCs w:val="22"/>
        </w:rPr>
        <w:t xml:space="preserve">Games</w:t>
      </w:r>
      <w:r>
        <w:rPr>
          <w:rFonts w:ascii="Georgia" w:cs="Georgia" w:eastAsia="Georgia" w:hAnsi="Georgia"/>
          <w:sz w:val="22"/>
          <w:szCs w:val="22"/>
        </w:rPr>
        <w:t xml:space="preserve">: active, high-energy play.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Georgia" w:cs="Georgia" w:eastAsia="Georgia" w:hAnsi="Georgia"/>
          <w:b/>
          <w:bCs/>
          <w:sz w:val="22"/>
          <w:szCs w:val="22"/>
        </w:rPr>
        <w:t xml:space="preserve">Sticky Scripture</w:t>
      </w:r>
      <w:r>
        <w:rPr>
          <w:rFonts w:ascii="Georgia" w:cs="Georgia" w:eastAsia="Georgia" w:hAnsi="Georgia"/>
          <w:sz w:val="22"/>
          <w:szCs w:val="22"/>
        </w:rPr>
        <w:t xml:space="preserve">: memory work that sends the lesson home.</w:t>
      </w:r>
    </w:p>
    <w:p>
      <w:pPr>
        <w:spacing w:after="160"/>
      </w:pPr>
      <w:r>
        <w:rPr>
          <w:rFonts w:ascii="Georgia" w:cs="Georgia" w:eastAsia="Georgia" w:hAnsi="Georgia"/>
          <w:sz w:val="22"/>
          <w:szCs w:val="22"/>
        </w:rPr>
        <w:t xml:space="preserve">Older children received a copy of the Gospel of Matthew to take home, so the week left something physical in their hands.</w:t>
      </w:r>
    </w:p>
    <w:p>
      <w:pPr>
        <w:pStyle w:val="Heading1"/>
        <w:spacing w:after="120" w:before="260"/>
      </w:pPr>
      <w:r>
        <w:rPr>
          <w:rFonts w:ascii="Georgia" w:cs="Georgia" w:eastAsia="Georgia" w:hAnsi="Georgia"/>
          <w:b/>
          <w:bCs/>
          <w:color w:val="7B2D26"/>
          <w:sz w:val="30"/>
          <w:szCs w:val="30"/>
        </w:rPr>
        <w:t xml:space="preserve">The lead-in</w:t>
      </w:r>
    </w:p>
    <w:p>
      <w:pPr>
        <w:spacing w:after="160"/>
      </w:pPr>
      <w:r>
        <w:rPr>
          <w:rFonts w:ascii="Georgia" w:cs="Georgia" w:eastAsia="Georgia" w:hAnsi="Georgia"/>
          <w:sz w:val="22"/>
          <w:szCs w:val="22"/>
        </w:rPr>
        <w:t xml:space="preserve">The week is set up the day before. In 2025, volunteer training ran at 3:00 PM on Sunday, June 1, with a VBS Kickoff Event in the children's area at 5:30 PM that same evening. Training the volunteers and gathering excitement the day before keeps the first night from being the shakedown run.</w:t>
      </w:r>
    </w:p>
    <w:p>
      <w:pPr>
        <w:pStyle w:val="Heading1"/>
        <w:spacing w:after="120" w:before="260"/>
      </w:pPr>
      <w:r>
        <w:rPr>
          <w:rFonts w:ascii="Georgia" w:cs="Georgia" w:eastAsia="Georgia" w:hAnsi="Georgia"/>
          <w:b/>
          <w:bCs/>
          <w:color w:val="7B2D26"/>
          <w:sz w:val="30"/>
          <w:szCs w:val="30"/>
        </w:rPr>
        <w:t xml:space="preserve">Leadership</w:t>
      </w:r>
    </w:p>
    <w:p>
      <w:pPr>
        <w:spacing w:after="160"/>
      </w:pPr>
      <w:r>
        <w:rPr>
          <w:rFonts w:ascii="Georgia" w:cs="Georgia" w:eastAsia="Georgia" w:hAnsi="Georgia"/>
          <w:sz w:val="22"/>
          <w:szCs w:val="22"/>
        </w:rPr>
        <w:t xml:space="preserve">VBS is co-led by the Children's Minister and a partner, with the Children's Leadership Team running the week. In 2025 Elizabeth DeRocher and Beth Allen co-led with the CLT. Each year stands on its own theme rather than repeating the prior year, so the week stays fresh for returning families.</w:t>
      </w:r>
    </w:p>
    <w:p>
      <w:pPr>
        <w:pStyle w:val="Heading1"/>
        <w:spacing w:after="120" w:before="260"/>
      </w:pPr>
      <w:r>
        <w:rPr>
          <w:rFonts w:ascii="Georgia" w:cs="Georgia" w:eastAsia="Georgia" w:hAnsi="Georgia"/>
          <w:b/>
          <w:bCs/>
          <w:color w:val="7B2D26"/>
          <w:sz w:val="30"/>
          <w:szCs w:val="30"/>
        </w:rPr>
        <w:t xml:space="preserve">How to use this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Georgia" w:cs="Georgia" w:eastAsia="Georgia" w:hAnsi="Georgia"/>
          <w:sz w:val="22"/>
          <w:szCs w:val="22"/>
        </w:rPr>
        <w:t xml:space="preserve">Pick one theme a year and build the whole week around it.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Georgia" w:cs="Georgia" w:eastAsia="Georgia" w:hAnsi="Georgia"/>
          <w:sz w:val="22"/>
          <w:szCs w:val="22"/>
        </w:rPr>
        <w:t xml:space="preserve">Run four nights and keep the schedule predictable.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Georgia" w:cs="Georgia" w:eastAsia="Georgia" w:hAnsi="Georgia"/>
          <w:sz w:val="22"/>
          <w:szCs w:val="22"/>
        </w:rPr>
        <w:t xml:space="preserve">Open together, then rotate children through a small set of stations.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Georgia" w:cs="Georgia" w:eastAsia="Georgia" w:hAnsi="Georgia"/>
          <w:sz w:val="22"/>
          <w:szCs w:val="22"/>
        </w:rPr>
        <w:t xml:space="preserve">Recruit volunteers at close to a one-to-one ratio with children.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Georgia" w:cs="Georgia" w:eastAsia="Georgia" w:hAnsi="Georgia"/>
          <w:sz w:val="22"/>
          <w:szCs w:val="22"/>
        </w:rPr>
        <w:t xml:space="preserve">Send each child home with something physical, such as a Gospel.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Georgia" w:cs="Georgia" w:eastAsia="Georgia" w:hAnsi="Georgia"/>
          <w:sz w:val="22"/>
          <w:szCs w:val="22"/>
        </w:rPr>
        <w:t xml:space="preserve">Train volunteers and hold a kickoff the day before the week begins.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DDDDD" w:sz="4" w:space="6"/>
      </w:pBdr>
      <w:jc w:val="center"/>
    </w:pPr>
    <w:r>
      <w:rPr>
        <w:rFonts w:ascii="Georgia" w:cs="Georgia" w:eastAsia="Georgia" w:hAnsi="Georgia"/>
        <w:color w:val="6B6B6B"/>
        <w:sz w:val="14"/>
        <w:szCs w:val="14"/>
      </w:rPr>
      <w:t xml:space="preserve">The Vacation Bible School Playbook  ·  Spanish Fort UMC  ·  Shared through the Church Resource Hub, churchresourcehub.github.io  ·  Page </w:t>
    </w:r>
    <w:r>
      <w:rPr>
        <w:rFonts w:ascii="Georgia" w:cs="Georgia" w:eastAsia="Georgia" w:hAnsi="Georgia"/>
        <w:color w:val="6B6B6B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60"/>
      <w:outlineLvl w:val="0"/>
    </w:pPr>
    <w:rPr>
      <w:rFonts w:ascii="Georgia" w:cs="Georgia" w:eastAsia="Georgia" w:hAnsi="Georgia"/>
      <w:b/>
      <w:bCs/>
      <w:color w:val="7B2D26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00" w:before="180"/>
      <w:outlineLvl w:val="1"/>
    </w:pPr>
    <w:rPr>
      <w:rFonts w:ascii="Georgia" w:cs="Georgia" w:eastAsia="Georgia" w:hAnsi="Georgia"/>
      <w:b/>
      <w:bCs/>
      <w:color w:val="5F684C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2026-06-08T16:55:02.895Z</dcterms:created>
  <dcterms:modified xsi:type="dcterms:W3CDTF">2026-06-08T16:55:02.895Z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