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GROW</w:t>
      </w:r>
    </w:p>
    <w:p>
      <w:pPr>
        <w:pBdr>
          <w:bottom w:val="single" w:color="7B2D26" w:sz="6" w:space="6"/>
        </w:pBdr>
        <w:spacing w:after="200"/>
      </w:pPr>
      <w:r>
        <w:rPr>
          <w:rFonts w:ascii="Georgia" w:cs="Georgia" w:eastAsia="Georgia" w:hAnsi="Georgia"/>
          <w:b/>
          <w:bCs/>
          <w:color w:val="7B2D26"/>
          <w:sz w:val="40"/>
          <w:szCs w:val="40"/>
        </w:rPr>
        <w:t xml:space="preserve">Fall Festival Playbook</w:t>
      </w:r>
    </w:p>
    <w:p>
      <w:pPr>
        <w:spacing w:after="220" w:before="120"/>
      </w:pPr>
      <w:r>
        <w:rPr>
          <w:rFonts w:ascii="Georgia" w:cs="Georgia" w:eastAsia="Georgia" w:hAnsi="Georgia"/>
          <w:i/>
          <w:iCs/>
          <w:sz w:val="24"/>
          <w:szCs w:val="24"/>
        </w:rPr>
        <w:t xml:space="preserve">How SFUMC runs its Fall Festival and Trunk or Treat as a community-facing children's event, and the rain plan that has saved it twice.</w:t>
      </w:r>
    </w:p>
    <w:p>
      <w:pPr>
        <w:spacing w:after="160"/>
      </w:pPr>
      <w:r>
        <w:rPr>
          <w:rFonts w:ascii="Georgia" w:cs="Georgia" w:eastAsia="Georgia" w:hAnsi="Georgia"/>
        </w:rPr>
        <w:t xml:space="preserve">The Fall Festival, paired with Trunk or Treat, is one of SFUMC's clearest front-door events for families from the church and the surrounding community. It is a children's event by design, and it runs on a partnership between the team that handles the candy and inflatables and the team that handles the food, with volunteers bringing the decorated cars.</w:t>
      </w:r>
    </w:p>
    <w:p>
      <w:pPr>
        <w:pStyle w:val="Heading1"/>
        <w:spacing w:after="120" w:before="260"/>
      </w:pPr>
      <w:r>
        <w:rPr>
          <w:rFonts w:ascii="Georgia" w:cs="Georgia" w:eastAsia="Georgia" w:hAnsi="Georgia"/>
          <w:b/>
          <w:bCs/>
          <w:color w:val="7B2D26"/>
          <w:sz w:val="30"/>
          <w:szCs w:val="30"/>
        </w:rPr>
        <w:t xml:space="preserve">The format</w:t>
      </w:r>
    </w:p>
    <w:p>
      <w:pPr>
        <w:spacing w:after="160"/>
      </w:pPr>
      <w:r>
        <w:rPr>
          <w:rFonts w:ascii="Georgia" w:cs="Georgia" w:eastAsia="Georgia" w:hAnsi="Georgia"/>
        </w:rPr>
        <w:t xml:space="preserve">SFUMC holds the Fall Festival and Trunk or Treat on a late-October afternoon, in roughly a ninety-minute window. Volunteers decorate the trunks of their cars in the parking lot and hand out candy from them, while inflatables and activities fill out the space. The event is built to draw families who are not yet part of the church, so it is welcoming and low-pressure by design.</w:t>
      </w:r>
    </w:p>
    <w:p>
      <w:pPr>
        <w:pStyle w:val="Heading1"/>
        <w:spacing w:after="120" w:before="260"/>
      </w:pPr>
      <w:r>
        <w:rPr>
          <w:rFonts w:ascii="Georgia" w:cs="Georgia" w:eastAsia="Georgia" w:hAnsi="Georgia"/>
          <w:b/>
          <w:bCs/>
          <w:color w:val="7B2D26"/>
          <w:sz w:val="30"/>
          <w:szCs w:val="30"/>
        </w:rPr>
        <w:t xml:space="preserve">Who owns what</w:t>
      </w:r>
    </w:p>
    <w:p>
      <w:pPr>
        <w:spacing w:after="160"/>
      </w:pPr>
      <w:r>
        <w:rPr>
          <w:rFonts w:ascii="Georgia" w:cs="Georgia" w:eastAsia="Georgia" w:hAnsi="Georgia"/>
        </w:rPr>
        <w:t xml:space="preserve">The event works because the load is split across teams. The Children's Ministry coordinates the candy and the inflatables. The Family Life Ministries Committee handles the food. Volunteers bring and decorate the trunks. Splitting it this way means no single team carries the whole event, and each group can prepare its piece well.</w:t>
      </w:r>
    </w:p>
    <w:p>
      <w:pPr>
        <w:pStyle w:val="Heading1"/>
        <w:spacing w:after="120" w:before="260"/>
      </w:pPr>
      <w:r>
        <w:rPr>
          <w:rFonts w:ascii="Georgia" w:cs="Georgia" w:eastAsia="Georgia" w:hAnsi="Georgia"/>
          <w:b/>
          <w:bCs/>
          <w:color w:val="7B2D26"/>
          <w:sz w:val="30"/>
          <w:szCs w:val="30"/>
        </w:rPr>
        <w:t xml:space="preserve">Have a rain plan</w:t>
      </w:r>
    </w:p>
    <w:p>
      <w:pPr>
        <w:spacing w:after="160"/>
      </w:pPr>
      <w:r>
        <w:rPr>
          <w:rFonts w:ascii="Georgia" w:cs="Georgia" w:eastAsia="Georgia" w:hAnsi="Georgia"/>
        </w:rPr>
        <w:t xml:space="preserve">The most practical lesson SFUMC has learned is to plan for rain. The festival is staged in the parking lot, but heavy rain has forced it indoors more than once, and the volunteers adapted by turning their trunks into indoor activity stations inside the building. Deciding ahead of time where the event moves if the weather turns, and trusting volunteers to adapt their setups, is what keeps a rained-out afternoon from becoming a cancelled one.</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rPr>
        <w:t xml:space="preserve">Build it as a community front door, welcoming and low-pressure for families who do not yet attend.</w:t>
      </w:r>
    </w:p>
    <w:p>
      <w:pPr>
        <w:pStyle w:val="ListParagraph"/>
        <w:numPr>
          <w:ilvl w:val="0"/>
          <w:numId w:val="2"/>
        </w:numPr>
        <w:spacing w:after="80"/>
      </w:pPr>
      <w:r>
        <w:rPr>
          <w:rFonts w:ascii="Georgia" w:cs="Georgia" w:eastAsia="Georgia" w:hAnsi="Georgia"/>
        </w:rPr>
        <w:t xml:space="preserve">Split the work: one team on candy and activities, one on food, volunteers on trunks.</w:t>
      </w:r>
    </w:p>
    <w:p>
      <w:pPr>
        <w:pStyle w:val="ListParagraph"/>
        <w:numPr>
          <w:ilvl w:val="0"/>
          <w:numId w:val="2"/>
        </w:numPr>
        <w:spacing w:after="80"/>
      </w:pPr>
      <w:r>
        <w:rPr>
          <w:rFonts w:ascii="Georgia" w:cs="Georgia" w:eastAsia="Georgia" w:hAnsi="Georgia"/>
        </w:rPr>
        <w:t xml:space="preserve">Set a clear indoor rain plan before the day and let volunteers adapt their stations.</w:t>
      </w:r>
    </w:p>
    <w:p>
      <w:pPr>
        <w:pStyle w:val="ListParagraph"/>
        <w:numPr>
          <w:ilvl w:val="0"/>
          <w:numId w:val="2"/>
        </w:numPr>
        <w:spacing w:after="80"/>
      </w:pPr>
      <w:r>
        <w:rPr>
          <w:rFonts w:ascii="Georgia" w:cs="Georgia" w:eastAsia="Georgia" w:hAnsi="Georgia"/>
        </w:rPr>
        <w:t xml:space="preserve">Keep it to a tight afternoon window so families and volunteers can plan around it.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Fall Festival Playbook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2026-06-08T21:28:56.033Z</dcterms:created>
  <dcterms:modified xsi:type="dcterms:W3CDTF">2026-06-08T21:28:56.033Z</dcterms:modified>
</cp:coreProperties>
</file>

<file path=docProps/custom.xml><?xml version="1.0" encoding="utf-8"?>
<Properties xmlns="http://schemas.openxmlformats.org/officeDocument/2006/custom-properties" xmlns:vt="http://schemas.openxmlformats.org/officeDocument/2006/docPropsVTypes"/>
</file>